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392" w:rsidRDefault="000C1392" w:rsidP="000C1392">
      <w:pPr>
        <w:jc w:val="center"/>
      </w:pPr>
      <w:r>
        <w:t xml:space="preserve">End of the Academic Year Review of Program:  </w:t>
      </w:r>
      <w:r w:rsidR="00FD2829">
        <w:t>Template</w:t>
      </w:r>
    </w:p>
    <w:p w:rsidR="00876002" w:rsidRDefault="00876002" w:rsidP="000C1392">
      <w:pPr>
        <w:jc w:val="center"/>
      </w:pPr>
    </w:p>
    <w:p w:rsidR="00FD2829" w:rsidRDefault="000C1392" w:rsidP="000C1392">
      <w:pPr>
        <w:pStyle w:val="ListParagraph"/>
        <w:numPr>
          <w:ilvl w:val="0"/>
          <w:numId w:val="1"/>
        </w:numPr>
      </w:pPr>
      <w:r>
        <w:t>Review</w:t>
      </w:r>
      <w:r w:rsidR="00FD2829">
        <w:t xml:space="preserve"> of</w:t>
      </w:r>
      <w:r>
        <w:t xml:space="preserve"> program goals and objectives related to student learning outcomes</w:t>
      </w:r>
      <w:r w:rsidR="00FD2829">
        <w:t>:</w:t>
      </w:r>
      <w:r w:rsidR="00876002">
        <w:t xml:space="preserve">  Report on any changes made to the program goals and objectives along with the rational for the changes.</w:t>
      </w:r>
    </w:p>
    <w:p w:rsidR="003D110F" w:rsidRDefault="003D110F" w:rsidP="003D110F">
      <w:pPr>
        <w:pStyle w:val="ListParagraph"/>
        <w:spacing w:after="360"/>
      </w:pPr>
      <w:r>
        <w:fldChar w:fldCharType="begin">
          <w:ffData>
            <w:name w:val="Text1"/>
            <w:enabled/>
            <w:calcOnExit w:val="0"/>
            <w:textInput/>
          </w:ffData>
        </w:fldChar>
      </w:r>
      <w:bookmarkStart w:id="0" w:name="Text1"/>
      <w:r>
        <w:instrText xml:space="preserve"> FORMTEXT </w:instrText>
      </w:r>
      <w:r>
        <w:fldChar w:fldCharType="separate"/>
      </w:r>
      <w:bookmarkStart w:id="1" w:name="_GoBack"/>
      <w:r w:rsidR="0094601D">
        <w:t> </w:t>
      </w:r>
      <w:r w:rsidR="0094601D">
        <w:t> </w:t>
      </w:r>
      <w:r w:rsidR="0094601D">
        <w:t> </w:t>
      </w:r>
      <w:r w:rsidR="0094601D">
        <w:t> </w:t>
      </w:r>
      <w:r w:rsidR="0094601D">
        <w:t> </w:t>
      </w:r>
      <w:bookmarkEnd w:id="1"/>
      <w:r>
        <w:fldChar w:fldCharType="end"/>
      </w:r>
      <w:bookmarkEnd w:id="0"/>
    </w:p>
    <w:p w:rsidR="00FD2829" w:rsidRDefault="000C1392" w:rsidP="000C1392">
      <w:pPr>
        <w:pStyle w:val="ListParagraph"/>
        <w:numPr>
          <w:ilvl w:val="0"/>
          <w:numId w:val="1"/>
        </w:numPr>
      </w:pPr>
      <w:r>
        <w:t>Review</w:t>
      </w:r>
      <w:r w:rsidR="00FD2829">
        <w:t xml:space="preserve"> of</w:t>
      </w:r>
      <w:r>
        <w:t xml:space="preserve"> curricular mapping.  Curriculum mapping involves mapping </w:t>
      </w:r>
      <w:r w:rsidR="00A752E4">
        <w:t>individual course offerings to program level goals</w:t>
      </w:r>
      <w:r>
        <w:t xml:space="preserve">. </w:t>
      </w:r>
      <w:r w:rsidR="00A752E4">
        <w:t>Include here any changes to the existing curricular map along with the reasons for the changes.</w:t>
      </w:r>
      <w:r>
        <w:t xml:space="preserve">  </w:t>
      </w:r>
    </w:p>
    <w:p w:rsidR="00FD2829" w:rsidRDefault="003D110F" w:rsidP="003D110F">
      <w:pPr>
        <w:pStyle w:val="ListParagraph"/>
        <w:spacing w:after="360"/>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0C1392" w:rsidRDefault="000C1392" w:rsidP="000C1392">
      <w:pPr>
        <w:pStyle w:val="ListParagraph"/>
        <w:numPr>
          <w:ilvl w:val="0"/>
          <w:numId w:val="1"/>
        </w:numPr>
      </w:pPr>
      <w:r>
        <w:t>Review</w:t>
      </w:r>
      <w:r w:rsidR="00FD2829">
        <w:t xml:space="preserve"> of </w:t>
      </w:r>
      <w:r>
        <w:t>course level outcomes for courses taught during the academic year.  Report the changes made to individual courses based on course level assessments (</w:t>
      </w:r>
      <w:r w:rsidR="003B7E10">
        <w:t>see template</w:t>
      </w:r>
      <w:r>
        <w:t>).  If changes were made to a course during the previous academic year, report on assessment results involving those changes.</w:t>
      </w:r>
      <w:r w:rsidR="003B7E10">
        <w:t xml:space="preserve">  Please attach individual course level reviews to this report.</w:t>
      </w:r>
    </w:p>
    <w:p w:rsidR="008249C7" w:rsidRDefault="003D110F" w:rsidP="003D110F">
      <w:pPr>
        <w:pStyle w:val="ListParagraph"/>
        <w:spacing w:after="360"/>
      </w:pP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8249C7" w:rsidRDefault="000C1392" w:rsidP="008249C7">
      <w:pPr>
        <w:pStyle w:val="ListParagraph"/>
      </w:pPr>
      <w:r>
        <w:t>Review capstone courses and other program level assessments (i.e. advisory board feedback, student exit surveys, employer surveys, licensure pass rates, retention and recruitment statistics, first destination survey, alumni feedback).  Report on findings and actions, including actions that are extracurricular to be taken by the program to improve program and student learning outcomes (closing the loop).</w:t>
      </w:r>
      <w:r w:rsidR="003B7E10">
        <w:t xml:space="preserve">  Attach individual assessment reports related to program level goals to this report.</w:t>
      </w:r>
    </w:p>
    <w:p w:rsidR="008249C7" w:rsidRDefault="003D110F" w:rsidP="003D110F">
      <w:pPr>
        <w:pStyle w:val="ListParagraph"/>
        <w:spacing w:after="360"/>
      </w:pP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99309F" w:rsidRDefault="0099309F" w:rsidP="0099309F">
      <w:pPr>
        <w:pStyle w:val="ListParagraph"/>
        <w:numPr>
          <w:ilvl w:val="0"/>
          <w:numId w:val="1"/>
        </w:numPr>
      </w:pPr>
      <w:r>
        <w:t>Report on assessment results for any recommended changes from previous cycles of assessment (closing of the loop actions) and proposed program actions based on assessment results obtained.</w:t>
      </w:r>
    </w:p>
    <w:p w:rsidR="00876002" w:rsidRDefault="003D110F" w:rsidP="003D110F">
      <w:pPr>
        <w:pStyle w:val="ListParagraph"/>
        <w:spacing w:after="360"/>
      </w:pP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876002" w:rsidRDefault="00876002" w:rsidP="00876002">
      <w:pPr>
        <w:pStyle w:val="ListParagraph"/>
        <w:numPr>
          <w:ilvl w:val="0"/>
          <w:numId w:val="1"/>
        </w:numPr>
      </w:pPr>
      <w:r>
        <w:t>Report on the efforts made to assess the assessment process used by the academic program.  Describe any changes proposed for either assessment measures or processes.</w:t>
      </w:r>
    </w:p>
    <w:p w:rsidR="008249C7" w:rsidRDefault="003D110F" w:rsidP="003D110F">
      <w:pPr>
        <w:pStyle w:val="ListParagraph"/>
        <w:spacing w:after="360"/>
      </w:pP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2959F9" w:rsidRDefault="00A93620" w:rsidP="0052166C">
      <w:pPr>
        <w:pStyle w:val="ListParagraph"/>
        <w:numPr>
          <w:ilvl w:val="0"/>
          <w:numId w:val="1"/>
        </w:numPr>
      </w:pPr>
      <w:r>
        <w:t>Report on what actions were taken by department to transition to online learning this semester.</w:t>
      </w:r>
    </w:p>
    <w:p w:rsidR="00A93620" w:rsidRDefault="003D110F" w:rsidP="003D110F">
      <w:pPr>
        <w:pStyle w:val="ListParagraph"/>
        <w:spacing w:after="360"/>
      </w:pP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A93620" w:rsidRDefault="00A93620" w:rsidP="0052166C">
      <w:pPr>
        <w:pStyle w:val="ListParagraph"/>
        <w:numPr>
          <w:ilvl w:val="0"/>
          <w:numId w:val="1"/>
        </w:numPr>
      </w:pPr>
      <w:r>
        <w:t>What issues and problems  were encountered for particular courses( student learning outcomes) this semester due to covid 19 crisis.  What actions were taken to overcome the obstacles?  What resources are needed for next year?</w:t>
      </w:r>
    </w:p>
    <w:p w:rsidR="008249C7" w:rsidRDefault="003D110F" w:rsidP="003D110F">
      <w:pPr>
        <w:pStyle w:val="ListParagraph"/>
        <w:spacing w:after="360"/>
      </w:pP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2959F9" w:rsidRDefault="002959F9" w:rsidP="00AC082D">
      <w:pPr>
        <w:pStyle w:val="ListParagraph"/>
        <w:numPr>
          <w:ilvl w:val="0"/>
          <w:numId w:val="1"/>
        </w:numPr>
      </w:pPr>
      <w:r>
        <w:t>What resources do you need to meet program goals and or address issues raised by the assessment?</w:t>
      </w:r>
    </w:p>
    <w:p w:rsidR="003D110F" w:rsidRDefault="003D110F" w:rsidP="003D110F">
      <w:pPr>
        <w:pStyle w:val="ListParagraph"/>
        <w:spacing w:after="360"/>
      </w:pP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3D110F" w:rsidRDefault="003D110F" w:rsidP="00AC082D">
      <w:pPr>
        <w:pStyle w:val="ListParagraph"/>
        <w:numPr>
          <w:ilvl w:val="0"/>
          <w:numId w:val="1"/>
        </w:numPr>
      </w:pPr>
      <w:r>
        <w:t>What resources do you need to meet program goals and or address issues raised by the assessment?</w:t>
      </w:r>
    </w:p>
    <w:p w:rsidR="003D110F" w:rsidRDefault="003D110F" w:rsidP="003D110F">
      <w:pPr>
        <w:pStyle w:val="ListParagraph"/>
        <w:spacing w:after="360"/>
      </w:pP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sectPr w:rsidR="003D110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238" w:rsidRDefault="00D80238" w:rsidP="00C835FB">
      <w:pPr>
        <w:spacing w:after="0" w:line="240" w:lineRule="auto"/>
      </w:pPr>
      <w:r>
        <w:separator/>
      </w:r>
    </w:p>
  </w:endnote>
  <w:endnote w:type="continuationSeparator" w:id="0">
    <w:p w:rsidR="00D80238" w:rsidRDefault="00D80238" w:rsidP="00C83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238" w:rsidRDefault="00D80238" w:rsidP="00C835FB">
      <w:pPr>
        <w:spacing w:after="0" w:line="240" w:lineRule="auto"/>
      </w:pPr>
      <w:r>
        <w:separator/>
      </w:r>
    </w:p>
  </w:footnote>
  <w:footnote w:type="continuationSeparator" w:id="0">
    <w:p w:rsidR="00D80238" w:rsidRDefault="00D80238" w:rsidP="00C83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5FB" w:rsidRDefault="00C835FB">
    <w:pPr>
      <w:pStyle w:val="Header"/>
    </w:pPr>
    <w:r>
      <w:tab/>
      <w:t>Email completed form to Assessment@sunypoly.edu</w:t>
    </w:r>
  </w:p>
  <w:p w:rsidR="00C835FB" w:rsidRDefault="00C83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D024BF"/>
    <w:multiLevelType w:val="hybridMultilevel"/>
    <w:tmpl w:val="EBD87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238"/>
    <w:rsid w:val="000C1392"/>
    <w:rsid w:val="00136738"/>
    <w:rsid w:val="002959F9"/>
    <w:rsid w:val="00346BEF"/>
    <w:rsid w:val="003B7E10"/>
    <w:rsid w:val="003D110F"/>
    <w:rsid w:val="003D649E"/>
    <w:rsid w:val="005F2183"/>
    <w:rsid w:val="00755F0D"/>
    <w:rsid w:val="007600A1"/>
    <w:rsid w:val="008143A8"/>
    <w:rsid w:val="008249C7"/>
    <w:rsid w:val="00876002"/>
    <w:rsid w:val="0094601D"/>
    <w:rsid w:val="0098704C"/>
    <w:rsid w:val="0099309F"/>
    <w:rsid w:val="00A752E4"/>
    <w:rsid w:val="00A93620"/>
    <w:rsid w:val="00BB60B6"/>
    <w:rsid w:val="00C835FB"/>
    <w:rsid w:val="00D57767"/>
    <w:rsid w:val="00D80238"/>
    <w:rsid w:val="00FD2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499B4"/>
  <w15:docId w15:val="{9F112C1A-76B1-4E0D-9D27-38A41143F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3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392"/>
    <w:pPr>
      <w:ind w:left="720"/>
      <w:contextualSpacing/>
    </w:pPr>
  </w:style>
  <w:style w:type="paragraph" w:styleId="Header">
    <w:name w:val="header"/>
    <w:basedOn w:val="Normal"/>
    <w:link w:val="HeaderChar"/>
    <w:uiPriority w:val="99"/>
    <w:unhideWhenUsed/>
    <w:rsid w:val="00C83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5FB"/>
  </w:style>
  <w:style w:type="paragraph" w:styleId="Footer">
    <w:name w:val="footer"/>
    <w:basedOn w:val="Normal"/>
    <w:link w:val="FooterChar"/>
    <w:uiPriority w:val="99"/>
    <w:unhideWhenUsed/>
    <w:rsid w:val="00C83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ml\Downloads\End%20of%20the%20Academic%20Year%20Review%20fillable%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416FC-3662-4742-9C62-9F4655BF4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End of the Academic Year Review fillable template (1)</Template>
  <TotalTime>0</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 Kimak</dc:creator>
  <cp:lastModifiedBy>Suzann Kimak</cp:lastModifiedBy>
  <cp:revision>1</cp:revision>
  <cp:lastPrinted>2022-12-15T15:18:00Z</cp:lastPrinted>
  <dcterms:created xsi:type="dcterms:W3CDTF">2022-12-15T15:41:00Z</dcterms:created>
  <dcterms:modified xsi:type="dcterms:W3CDTF">2022-12-15T15:41:00Z</dcterms:modified>
</cp:coreProperties>
</file>